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EC" w:rsidRPr="005F5EE5" w:rsidRDefault="00607DEC">
      <w:pPr>
        <w:pStyle w:val="Textbody"/>
        <w:rPr>
          <w:rFonts w:ascii="Arial" w:hAnsi="Arial" w:cs="Arial"/>
        </w:rPr>
      </w:pPr>
    </w:p>
    <w:p w:rsidR="00607DEC" w:rsidRPr="005F5EE5" w:rsidRDefault="00147BEC">
      <w:pPr>
        <w:jc w:val="center"/>
        <w:rPr>
          <w:rFonts w:ascii="Arial" w:hAnsi="Arial" w:cs="Arial"/>
        </w:rPr>
      </w:pPr>
      <w:r w:rsidRPr="005F5EE5">
        <w:rPr>
          <w:rStyle w:val="Siln"/>
          <w:rFonts w:ascii="Arial" w:hAnsi="Arial" w:cs="Arial"/>
        </w:rPr>
        <w:t xml:space="preserve">PROJEV  </w:t>
      </w:r>
    </w:p>
    <w:p w:rsidR="00607DEC" w:rsidRPr="005F5EE5" w:rsidRDefault="00147BEC">
      <w:pPr>
        <w:jc w:val="center"/>
        <w:rPr>
          <w:rFonts w:ascii="Arial" w:hAnsi="Arial" w:cs="Arial"/>
        </w:rPr>
      </w:pPr>
      <w:r w:rsidRPr="005F5EE5">
        <w:rPr>
          <w:rStyle w:val="Siln"/>
          <w:rFonts w:ascii="Arial" w:hAnsi="Arial" w:cs="Arial"/>
        </w:rPr>
        <w:t>7. legionářský marš 27.7. 2019</w:t>
      </w:r>
    </w:p>
    <w:p w:rsidR="00607DEC" w:rsidRPr="005F5EE5" w:rsidRDefault="00607DEC">
      <w:pPr>
        <w:pStyle w:val="Textbody"/>
        <w:spacing w:after="200" w:line="276" w:lineRule="auto"/>
        <w:jc w:val="both"/>
        <w:rPr>
          <w:rFonts w:ascii="Arial" w:hAnsi="Arial" w:cs="Arial"/>
        </w:rPr>
      </w:pPr>
    </w:p>
    <w:p w:rsidR="00607DEC" w:rsidRPr="005F5EE5" w:rsidRDefault="00607DEC">
      <w:pPr>
        <w:pStyle w:val="Textbody"/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07DEC" w:rsidRPr="005F5EE5" w:rsidRDefault="00147BEC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Style w:val="StrongEmphasis"/>
          <w:rFonts w:ascii="Arial" w:hAnsi="Arial" w:cs="Arial"/>
        </w:rPr>
        <w:t xml:space="preserve">Vážení hosté, sestry a bratři, vážení turisté, děvčata a chlapci, </w:t>
      </w:r>
      <w:r w:rsidRPr="005F5EE5">
        <w:rPr>
          <w:rStyle w:val="StrongEmphasis"/>
          <w:rFonts w:ascii="Arial" w:hAnsi="Arial" w:cs="Arial"/>
          <w:b w:val="0"/>
        </w:rPr>
        <w:t xml:space="preserve">scházíme se na tomto místě v rámci Legionářského marše posedmé. </w:t>
      </w:r>
      <w:proofErr w:type="gramStart"/>
      <w:r w:rsidRPr="005F5EE5">
        <w:rPr>
          <w:rStyle w:val="StrongEmphasis"/>
          <w:rFonts w:ascii="Arial" w:hAnsi="Arial" w:cs="Arial"/>
          <w:b w:val="0"/>
        </w:rPr>
        <w:t>Letošní  setkání</w:t>
      </w:r>
      <w:proofErr w:type="gramEnd"/>
      <w:r w:rsidRPr="005F5EE5">
        <w:rPr>
          <w:rStyle w:val="StrongEmphasis"/>
          <w:rFonts w:ascii="Arial" w:hAnsi="Arial" w:cs="Arial"/>
          <w:b w:val="0"/>
        </w:rPr>
        <w:t xml:space="preserve"> je výjimečné, protože od Sedmidenní války o Těšínsko uplynulo 100 let. Nemáme důvod pochybovat o faktu</w:t>
      </w:r>
      <w:r w:rsidRPr="005F5EE5">
        <w:rPr>
          <w:rFonts w:ascii="Arial" w:hAnsi="Arial" w:cs="Arial"/>
        </w:rPr>
        <w:t xml:space="preserve">, že hlavní postavou tohoto konfliktu byl prezidentem Masarykem vybraný </w:t>
      </w:r>
      <w:r w:rsidRPr="005F5EE5">
        <w:rPr>
          <w:rFonts w:ascii="Arial" w:hAnsi="Arial" w:cs="Arial"/>
          <w:b/>
          <w:bCs/>
        </w:rPr>
        <w:t xml:space="preserve">pplk. Josef </w:t>
      </w:r>
      <w:proofErr w:type="spellStart"/>
      <w:r w:rsidRPr="005F5EE5">
        <w:rPr>
          <w:rFonts w:ascii="Arial" w:hAnsi="Arial" w:cs="Arial"/>
          <w:b/>
          <w:bCs/>
        </w:rPr>
        <w:t>Šnejdárek</w:t>
      </w:r>
      <w:proofErr w:type="spellEnd"/>
      <w:r w:rsidRPr="005F5EE5">
        <w:rPr>
          <w:rFonts w:ascii="Arial" w:hAnsi="Arial" w:cs="Arial"/>
        </w:rPr>
        <w:t xml:space="preserve">. Tento </w:t>
      </w:r>
      <w:proofErr w:type="gramStart"/>
      <w:r w:rsidRPr="005F5EE5">
        <w:rPr>
          <w:rFonts w:ascii="Arial" w:hAnsi="Arial" w:cs="Arial"/>
        </w:rPr>
        <w:t>skvělý - ale</w:t>
      </w:r>
      <w:proofErr w:type="gramEnd"/>
      <w:r w:rsidRPr="005F5EE5">
        <w:rPr>
          <w:rFonts w:ascii="Arial" w:hAnsi="Arial" w:cs="Arial"/>
        </w:rPr>
        <w:t xml:space="preserve"> nedoceněný - vojevůdce uplatnil své vojenské i diplomatické schopnosti, aby zásadním způsobem přispěl k uhájení historického území našeho nově vznikajícího státu, a který se po Těšínsku vyznamenal také na Slovensku.</w:t>
      </w:r>
    </w:p>
    <w:p w:rsidR="00607DEC" w:rsidRPr="005F5EE5" w:rsidRDefault="00147BEC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Fonts w:ascii="Arial" w:hAnsi="Arial" w:cs="Arial"/>
        </w:rPr>
        <w:t xml:space="preserve">Náš přední vojenský historik PhDr. Karel Straka, </w:t>
      </w:r>
      <w:proofErr w:type="gramStart"/>
      <w:r w:rsidRPr="005F5EE5">
        <w:rPr>
          <w:rFonts w:ascii="Arial" w:hAnsi="Arial" w:cs="Arial"/>
        </w:rPr>
        <w:t>Ph.D</w:t>
      </w:r>
      <w:proofErr w:type="gramEnd"/>
      <w:r w:rsidRPr="005F5EE5">
        <w:rPr>
          <w:rFonts w:ascii="Arial" w:hAnsi="Arial" w:cs="Arial"/>
        </w:rPr>
        <w:t xml:space="preserve"> z VHÚ poznamenal, cituji: </w:t>
      </w:r>
      <w:r w:rsidRPr="005F5EE5">
        <w:rPr>
          <w:rFonts w:ascii="Arial" w:hAnsi="Arial" w:cs="Arial"/>
          <w:b/>
          <w:bCs/>
        </w:rPr>
        <w:t xml:space="preserve">„Tento vysoký vojenský činitel náležel k nejvýraznějším osobnostem čs. vojenství. Vzhledem ke specifickým osudům se jeho osobnost výrazně formovala od mládí v prostředí francouzské cizinecké legie. Po příchodu k čs. dobrovolnickým </w:t>
      </w:r>
      <w:proofErr w:type="gramStart"/>
      <w:r w:rsidRPr="005F5EE5">
        <w:rPr>
          <w:rFonts w:ascii="Arial" w:hAnsi="Arial" w:cs="Arial"/>
          <w:b/>
          <w:bCs/>
        </w:rPr>
        <w:t>jednotkám  ve</w:t>
      </w:r>
      <w:proofErr w:type="gramEnd"/>
      <w:r w:rsidRPr="005F5EE5">
        <w:rPr>
          <w:rFonts w:ascii="Arial" w:hAnsi="Arial" w:cs="Arial"/>
          <w:b/>
          <w:bCs/>
        </w:rPr>
        <w:t xml:space="preserve"> Francii dal své zkušenosti a profesionalitu k dispozici čs. národnímu odboji. Po skončení 1. sv. války a bezprostředně po návratu do vlasti se mezi prvními podílel na zabezpečování území čs. státu.“</w:t>
      </w:r>
      <w:r w:rsidRPr="005F5EE5">
        <w:rPr>
          <w:rFonts w:ascii="Arial" w:hAnsi="Arial" w:cs="Arial"/>
        </w:rPr>
        <w:t xml:space="preserve">  </w:t>
      </w:r>
    </w:p>
    <w:p w:rsidR="00607DEC" w:rsidRPr="005F5EE5" w:rsidRDefault="00147BEC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Fonts w:ascii="Arial" w:hAnsi="Arial" w:cs="Arial"/>
        </w:rPr>
        <w:tab/>
        <w:t>Dnes si jeho osobnost připomínáme na tomto místě v Památníku legionářů, u jeho obelisku. Zároveň si připomínáme všechny oběti této války, která stála život více než 140 vojáků na obou stranách konfliktu.</w:t>
      </w:r>
    </w:p>
    <w:p w:rsidR="00607DEC" w:rsidRPr="005F5EE5" w:rsidRDefault="00147BEC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Fonts w:ascii="Arial" w:hAnsi="Arial" w:cs="Arial"/>
        </w:rPr>
        <w:tab/>
        <w:t>Přál bych si, aby se stoleté výročí stalo průlomovým. Aby vyšuměly staré sváry a křivdy, které tu a tam ožívají. Aby v nás převládla dobrota a velikost lidského ducha, který dokázal před 50 lety, v polovině naší stoleté, ne vždy mírumilovné česko-polské etapy, stanout na Měsíci. První krok byl učiněn.</w:t>
      </w:r>
      <w:r w:rsidRPr="005F5EE5">
        <w:rPr>
          <w:rStyle w:val="StrongEmphasis"/>
          <w:rFonts w:ascii="Arial" w:hAnsi="Arial" w:cs="Arial"/>
          <w:b w:val="0"/>
        </w:rPr>
        <w:t xml:space="preserve"> Poprvé byla na Těšínsko vypravena </w:t>
      </w:r>
      <w:r w:rsidRPr="005F5EE5">
        <w:rPr>
          <w:rStyle w:val="StrongEmphasis"/>
          <w:rFonts w:ascii="Arial" w:hAnsi="Arial" w:cs="Arial"/>
        </w:rPr>
        <w:t xml:space="preserve">Národní pouť. </w:t>
      </w:r>
      <w:r w:rsidRPr="005F5EE5">
        <w:rPr>
          <w:rStyle w:val="StrongEmphasis"/>
          <w:rFonts w:ascii="Arial" w:hAnsi="Arial" w:cs="Arial"/>
          <w:b w:val="0"/>
          <w:bCs w:val="0"/>
        </w:rPr>
        <w:t>V</w:t>
      </w:r>
      <w:r w:rsidRPr="005F5EE5">
        <w:rPr>
          <w:rStyle w:val="StrongEmphasis"/>
          <w:rFonts w:ascii="Arial" w:hAnsi="Arial" w:cs="Arial"/>
        </w:rPr>
        <w:t xml:space="preserve"> </w:t>
      </w:r>
      <w:r w:rsidRPr="005F5EE5">
        <w:rPr>
          <w:rStyle w:val="StrongEmphasis"/>
          <w:rFonts w:ascii="Arial" w:hAnsi="Arial" w:cs="Arial"/>
          <w:b w:val="0"/>
        </w:rPr>
        <w:t xml:space="preserve">lednu, na den přesně po sto letech, dorazili do Slezska, na bojiště Sedmidenní, války poutníci z Čech, Moravy a Slovenska. Od Mostů u Jablunkova do Bystřice jsem je provázel s bratrem Viliamem </w:t>
      </w:r>
      <w:proofErr w:type="spellStart"/>
      <w:r w:rsidRPr="005F5EE5">
        <w:rPr>
          <w:rStyle w:val="StrongEmphasis"/>
          <w:rFonts w:ascii="Arial" w:hAnsi="Arial" w:cs="Arial"/>
          <w:b w:val="0"/>
        </w:rPr>
        <w:t>Kalinčíkem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. Seznámili se s vojenskými operacemi, zastavili se i na hřbitově v Jablunkově, aby uctili památku padlých čs. vojáků a </w:t>
      </w:r>
      <w:proofErr w:type="spellStart"/>
      <w:r w:rsidRPr="005F5EE5">
        <w:rPr>
          <w:rStyle w:val="StrongEmphasis"/>
          <w:rFonts w:ascii="Arial" w:hAnsi="Arial" w:cs="Arial"/>
          <w:b w:val="0"/>
        </w:rPr>
        <w:t>dobrovolců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 z pozdějších bojů o Slovensko. Společně se zástupci obce se též poklonili příslušníkům Pilsudského legií, rodákům a raněným vojákům, kteří v Jablunkově zemřeli na následky zranění v průběhu 1. světové války. Poutníci poté pokračovali na místa bojů v dnešní polské části Těšínska, navštívili hroby čs. legionářů v obci </w:t>
      </w:r>
      <w:proofErr w:type="spellStart"/>
      <w:r w:rsidRPr="005F5EE5">
        <w:rPr>
          <w:rStyle w:val="StrongEmphasis"/>
          <w:rFonts w:ascii="Arial" w:hAnsi="Arial" w:cs="Arial"/>
          <w:b w:val="0"/>
        </w:rPr>
        <w:t>Goleszowě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, kde jsou pochováni tři čs. legionáři, o něž se místní samospráva příkladně stará. Postrádali jsme ovšem zástupce české ambasády v Polsku. Nebyli přítomni ani ve </w:t>
      </w:r>
      <w:proofErr w:type="spellStart"/>
      <w:r w:rsidRPr="005F5EE5">
        <w:rPr>
          <w:rStyle w:val="StrongEmphasis"/>
          <w:rFonts w:ascii="Arial" w:hAnsi="Arial" w:cs="Arial"/>
          <w:b w:val="0"/>
        </w:rPr>
        <w:t>Skoczově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, kde bitva o Těšínsko vrcholila. Národní pouť byla zakončena na hřbitově v Bohumíně, kde je pochována první oběť Sedmidenní války Arnošt Klimeš a také oběť poslední, zeměměřičský figurant </w:t>
      </w:r>
      <w:r w:rsidRPr="005F5EE5">
        <w:rPr>
          <w:rStyle w:val="StrongEmphasis"/>
          <w:rFonts w:ascii="Arial" w:hAnsi="Arial" w:cs="Arial"/>
        </w:rPr>
        <w:t xml:space="preserve">Klement Šťastný. </w:t>
      </w:r>
      <w:r w:rsidRPr="005F5EE5">
        <w:rPr>
          <w:rStyle w:val="StrongEmphasis"/>
          <w:rFonts w:ascii="Arial" w:hAnsi="Arial" w:cs="Arial"/>
          <w:b w:val="0"/>
          <w:bCs w:val="0"/>
        </w:rPr>
        <w:t>Ten</w:t>
      </w:r>
      <w:r w:rsidRPr="005F5EE5">
        <w:rPr>
          <w:rStyle w:val="StrongEmphasis"/>
          <w:rFonts w:ascii="Arial" w:hAnsi="Arial" w:cs="Arial"/>
          <w:b w:val="0"/>
        </w:rPr>
        <w:t xml:space="preserve"> byl zabit pod horou </w:t>
      </w:r>
      <w:proofErr w:type="spellStart"/>
      <w:r w:rsidRPr="005F5EE5">
        <w:rPr>
          <w:rStyle w:val="StrongEmphasis"/>
          <w:rFonts w:ascii="Arial" w:hAnsi="Arial" w:cs="Arial"/>
          <w:b w:val="0"/>
        </w:rPr>
        <w:t>Čantoryjí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, na </w:t>
      </w:r>
      <w:proofErr w:type="gramStart"/>
      <w:r w:rsidRPr="005F5EE5">
        <w:rPr>
          <w:rStyle w:val="StrongEmphasis"/>
          <w:rFonts w:ascii="Arial" w:hAnsi="Arial" w:cs="Arial"/>
          <w:b w:val="0"/>
        </w:rPr>
        <w:t>místě</w:t>
      </w:r>
      <w:proofErr w:type="gramEnd"/>
      <w:r w:rsidRPr="005F5EE5">
        <w:rPr>
          <w:rStyle w:val="StrongEmphasis"/>
          <w:rFonts w:ascii="Arial" w:hAnsi="Arial" w:cs="Arial"/>
          <w:b w:val="0"/>
        </w:rPr>
        <w:t xml:space="preserve"> kde stojí památeční kříž, kolem něhož vedou i trasy Legionářského marše. Chtěl bych při této příležitosti zmínit jednoho z místních čs. legionářů, o kterém jsme donedávna nevěděli. Jmenoval se </w:t>
      </w:r>
      <w:r w:rsidRPr="005F5EE5">
        <w:rPr>
          <w:rStyle w:val="StrongEmphasis"/>
          <w:rFonts w:ascii="Arial" w:hAnsi="Arial" w:cs="Arial"/>
          <w:shd w:val="clear" w:color="auto" w:fill="FFFFFF"/>
        </w:rPr>
        <w:t>František Kamenický</w:t>
      </w:r>
      <w:r w:rsidRPr="005F5EE5">
        <w:rPr>
          <w:rStyle w:val="StrongEmphasis"/>
          <w:rFonts w:ascii="Arial" w:hAnsi="Arial" w:cs="Arial"/>
          <w:b w:val="0"/>
        </w:rPr>
        <w:t>, bydlel v Bystřici Na Pasekách a je evidován jako ruský legionář.</w:t>
      </w:r>
    </w:p>
    <w:p w:rsidR="00607DEC" w:rsidRPr="005F5EE5" w:rsidRDefault="00147BEC">
      <w:pPr>
        <w:jc w:val="both"/>
        <w:rPr>
          <w:rFonts w:ascii="Arial" w:hAnsi="Arial" w:cs="Arial"/>
        </w:rPr>
      </w:pPr>
      <w:r w:rsidRPr="005F5EE5">
        <w:rPr>
          <w:rStyle w:val="textexposedshow"/>
          <w:rFonts w:ascii="Arial" w:hAnsi="Arial" w:cs="Arial"/>
          <w:b/>
          <w:bCs/>
          <w:shd w:val="clear" w:color="auto" w:fill="FFFFFF"/>
        </w:rPr>
        <w:t xml:space="preserve">Prosím nyní o minutu ticha za všechny padlé v sedmidenní válce.  </w:t>
      </w:r>
    </w:p>
    <w:p w:rsidR="00607DEC" w:rsidRPr="005F5EE5" w:rsidRDefault="00607DEC">
      <w:pPr>
        <w:jc w:val="both"/>
        <w:rPr>
          <w:rFonts w:ascii="Arial" w:hAnsi="Arial" w:cs="Arial"/>
        </w:rPr>
      </w:pPr>
    </w:p>
    <w:p w:rsidR="00607DEC" w:rsidRPr="005F5EE5" w:rsidRDefault="00147BEC">
      <w:pPr>
        <w:jc w:val="both"/>
        <w:rPr>
          <w:rFonts w:ascii="Arial" w:hAnsi="Arial" w:cs="Arial"/>
        </w:rPr>
      </w:pPr>
      <w:r w:rsidRPr="005F5EE5">
        <w:rPr>
          <w:rStyle w:val="textexposedshow"/>
          <w:rFonts w:ascii="Arial" w:hAnsi="Arial" w:cs="Arial"/>
          <w:b/>
          <w:bCs/>
          <w:shd w:val="clear" w:color="auto" w:fill="FFFFFF"/>
        </w:rPr>
        <w:t xml:space="preserve">Děkuji. </w:t>
      </w:r>
    </w:p>
    <w:p w:rsidR="00607DEC" w:rsidRPr="005F5EE5" w:rsidRDefault="00607DEC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:rsidR="00607DEC" w:rsidRPr="005F5EE5" w:rsidRDefault="00147BEC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Style w:val="StrongEmphasis"/>
          <w:rFonts w:ascii="Arial" w:hAnsi="Arial" w:cs="Arial"/>
          <w:b w:val="0"/>
        </w:rPr>
        <w:tab/>
        <w:t xml:space="preserve">Na závěr chci poděkovat Armádě ČR, že nám pomohla s organizováním vzpomínkových akcí v letošním jubilejním roce, včetně té dnešní. Významnou události se pro </w:t>
      </w:r>
      <w:proofErr w:type="spellStart"/>
      <w:r w:rsidRPr="005F5EE5">
        <w:rPr>
          <w:rStyle w:val="StrongEmphasis"/>
          <w:rFonts w:ascii="Arial" w:hAnsi="Arial" w:cs="Arial"/>
          <w:b w:val="0"/>
        </w:rPr>
        <w:t>Třinecko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 stala dubnová zastávka </w:t>
      </w:r>
      <w:proofErr w:type="spellStart"/>
      <w:r w:rsidRPr="005F5EE5">
        <w:rPr>
          <w:rStyle w:val="StrongEmphasis"/>
          <w:rFonts w:ascii="Arial" w:hAnsi="Arial" w:cs="Arial"/>
          <w:b w:val="0"/>
        </w:rPr>
        <w:t>Legiovlaku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 v Třinci, kterou během týdne navštívilo na tři tisíce lidí.</w:t>
      </w:r>
      <w:r w:rsidRPr="005F5EE5">
        <w:rPr>
          <w:rStyle w:val="StrongEmphasis"/>
          <w:rFonts w:ascii="Arial" w:hAnsi="Arial" w:cs="Arial"/>
          <w:b w:val="0"/>
        </w:rPr>
        <w:tab/>
      </w:r>
    </w:p>
    <w:p w:rsidR="00607DEC" w:rsidRPr="005F5EE5" w:rsidRDefault="00607DEC">
      <w:pPr>
        <w:pStyle w:val="Textbody"/>
        <w:spacing w:after="200" w:line="276" w:lineRule="auto"/>
        <w:jc w:val="both"/>
        <w:rPr>
          <w:rFonts w:ascii="Arial" w:hAnsi="Arial" w:cs="Arial"/>
        </w:rPr>
      </w:pPr>
    </w:p>
    <w:p w:rsidR="00607DEC" w:rsidRPr="005F5EE5" w:rsidRDefault="00147BEC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Style w:val="StrongEmphasis"/>
          <w:rFonts w:ascii="Arial" w:hAnsi="Arial" w:cs="Arial"/>
          <w:b w:val="0"/>
        </w:rPr>
        <w:t xml:space="preserve">Stalo se dobrou tradicí, že u příležitosti Legionářského marše ukládáme na Polední vzorky země dovezené z památných míst čs. legionářů. Dnes uložím pod Mohylu české státnosti prsť z Napajedel, </w:t>
      </w:r>
      <w:proofErr w:type="gramStart"/>
      <w:r w:rsidRPr="005F5EE5">
        <w:rPr>
          <w:rStyle w:val="StrongEmphasis"/>
          <w:rFonts w:ascii="Arial" w:hAnsi="Arial" w:cs="Arial"/>
          <w:b w:val="0"/>
        </w:rPr>
        <w:t>rodiště  a</w:t>
      </w:r>
      <w:proofErr w:type="gramEnd"/>
      <w:r w:rsidRPr="005F5EE5">
        <w:rPr>
          <w:rStyle w:val="StrongEmphasis"/>
          <w:rFonts w:ascii="Arial" w:hAnsi="Arial" w:cs="Arial"/>
          <w:b w:val="0"/>
        </w:rPr>
        <w:t xml:space="preserve"> místa trvalého odpočinku generála Josefa </w:t>
      </w:r>
      <w:proofErr w:type="spellStart"/>
      <w:r w:rsidRPr="005F5EE5">
        <w:rPr>
          <w:rStyle w:val="StrongEmphasis"/>
          <w:rFonts w:ascii="Arial" w:hAnsi="Arial" w:cs="Arial"/>
          <w:b w:val="0"/>
        </w:rPr>
        <w:t>Šnejdárka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. Chci tak vyjádřit dík nejen Josefu </w:t>
      </w:r>
      <w:proofErr w:type="spellStart"/>
      <w:r w:rsidRPr="005F5EE5">
        <w:rPr>
          <w:rStyle w:val="StrongEmphasis"/>
          <w:rFonts w:ascii="Arial" w:hAnsi="Arial" w:cs="Arial"/>
          <w:b w:val="0"/>
        </w:rPr>
        <w:t>Šnejdárkovi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, ale jeho prostřednictvím všem, kteří se zasloužili o udržení českého národního povědomí na Těšínsku, jehož vzácným symbolem je čeština, </w:t>
      </w:r>
      <w:proofErr w:type="gramStart"/>
      <w:r w:rsidRPr="005F5EE5">
        <w:rPr>
          <w:rStyle w:val="StrongEmphasis"/>
          <w:rFonts w:ascii="Arial" w:hAnsi="Arial" w:cs="Arial"/>
          <w:b w:val="0"/>
        </w:rPr>
        <w:t>která  zní</w:t>
      </w:r>
      <w:proofErr w:type="gramEnd"/>
      <w:r w:rsidRPr="005F5EE5">
        <w:rPr>
          <w:rStyle w:val="StrongEmphasis"/>
          <w:rFonts w:ascii="Arial" w:hAnsi="Arial" w:cs="Arial"/>
          <w:b w:val="0"/>
        </w:rPr>
        <w:t xml:space="preserve"> všude kolem, jako za časů Jiřího </w:t>
      </w:r>
      <w:proofErr w:type="spellStart"/>
      <w:r w:rsidRPr="005F5EE5">
        <w:rPr>
          <w:rStyle w:val="StrongEmphasis"/>
          <w:rFonts w:ascii="Arial" w:hAnsi="Arial" w:cs="Arial"/>
          <w:b w:val="0"/>
        </w:rPr>
        <w:t>Třanovského</w:t>
      </w:r>
      <w:proofErr w:type="spellEnd"/>
      <w:r w:rsidRPr="005F5EE5">
        <w:rPr>
          <w:rStyle w:val="StrongEmphasis"/>
          <w:rFonts w:ascii="Arial" w:hAnsi="Arial" w:cs="Arial"/>
          <w:b w:val="0"/>
        </w:rPr>
        <w:t xml:space="preserve"> v liturgických písních. V této souvislosti nemohu nevzpomenout i dalších významných okamžiků našich dějin. Letos uplynulo 1150 let od smrti svatého Cyrila a jmenování Metoděje moravským arcibiskupem, ale také 30 let od obnovení demokracie po 17. listopadu, 20 let od vstupu ČR do NATO a 15 let vstupu ČR do EU.</w:t>
      </w:r>
    </w:p>
    <w:p w:rsidR="00607DEC" w:rsidRPr="005F5EE5" w:rsidRDefault="00147BEC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Style w:val="StrongEmphasis"/>
          <w:rFonts w:ascii="Arial" w:hAnsi="Arial" w:cs="Arial"/>
          <w:b w:val="0"/>
        </w:rPr>
        <w:tab/>
        <w:t>V devítkovém roce přeji naší zemi, ale i bratrskému Slovensku, aby nám vydrželo odhodlání a naděje jako před třiceti lety, v roce 1989. Abychom si věřili, že jsme pro demokratický život dost dobří, spolehliví a cílevědomí občané.</w:t>
      </w:r>
    </w:p>
    <w:p w:rsidR="00607DEC" w:rsidRPr="005F5EE5" w:rsidRDefault="00147BEC">
      <w:pPr>
        <w:pStyle w:val="Textbody"/>
        <w:spacing w:after="200" w:line="276" w:lineRule="auto"/>
        <w:jc w:val="both"/>
        <w:rPr>
          <w:rStyle w:val="StrongEmphasis"/>
          <w:rFonts w:ascii="Arial" w:hAnsi="Arial" w:cs="Arial"/>
          <w:b w:val="0"/>
        </w:rPr>
      </w:pPr>
      <w:r w:rsidRPr="005F5EE5">
        <w:rPr>
          <w:rStyle w:val="StrongEmphasis"/>
          <w:rFonts w:ascii="Arial" w:hAnsi="Arial" w:cs="Arial"/>
          <w:b w:val="0"/>
        </w:rPr>
        <w:tab/>
        <w:t xml:space="preserve">Na shledanou 25. července 2020, v roce definitivního připojení západního </w:t>
      </w:r>
      <w:proofErr w:type="gramStart"/>
      <w:r w:rsidRPr="005F5EE5">
        <w:rPr>
          <w:rStyle w:val="StrongEmphasis"/>
          <w:rFonts w:ascii="Arial" w:hAnsi="Arial" w:cs="Arial"/>
          <w:b w:val="0"/>
        </w:rPr>
        <w:t>Těšínska  k</w:t>
      </w:r>
      <w:proofErr w:type="gramEnd"/>
      <w:r w:rsidRPr="005F5EE5">
        <w:rPr>
          <w:rStyle w:val="StrongEmphasis"/>
          <w:rFonts w:ascii="Arial" w:hAnsi="Arial" w:cs="Arial"/>
          <w:b w:val="0"/>
        </w:rPr>
        <w:t xml:space="preserve"> Československu, potažmo České republice.</w:t>
      </w:r>
    </w:p>
    <w:p w:rsidR="005F5EE5" w:rsidRPr="005F5EE5" w:rsidRDefault="005F5EE5">
      <w:pPr>
        <w:pStyle w:val="Textbody"/>
        <w:spacing w:after="200" w:line="276" w:lineRule="auto"/>
        <w:jc w:val="both"/>
        <w:rPr>
          <w:rFonts w:ascii="Arial" w:hAnsi="Arial" w:cs="Arial"/>
        </w:rPr>
      </w:pPr>
      <w:r w:rsidRPr="005F5EE5">
        <w:rPr>
          <w:rStyle w:val="StrongEmphasis"/>
          <w:rFonts w:ascii="Arial" w:hAnsi="Arial" w:cs="Arial"/>
          <w:b w:val="0"/>
        </w:rPr>
        <w:t>Děkuji za pozornost.</w:t>
      </w:r>
    </w:p>
    <w:p w:rsidR="00607DEC" w:rsidRDefault="00607DEC">
      <w:pPr>
        <w:pStyle w:val="Textbody"/>
        <w:spacing w:after="200" w:line="276" w:lineRule="auto"/>
        <w:jc w:val="both"/>
        <w:rPr>
          <w:rFonts w:hint="eastAsia"/>
        </w:rPr>
      </w:pPr>
    </w:p>
    <w:p w:rsidR="00607DEC" w:rsidRDefault="00607DEC">
      <w:pPr>
        <w:pStyle w:val="Standard"/>
        <w:rPr>
          <w:rFonts w:hint="eastAsia"/>
        </w:rPr>
      </w:pPr>
    </w:p>
    <w:sectPr w:rsidR="00607D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E0" w:rsidRDefault="00A44BE0">
      <w:pPr>
        <w:rPr>
          <w:rFonts w:hint="eastAsia"/>
        </w:rPr>
      </w:pPr>
      <w:r>
        <w:separator/>
      </w:r>
    </w:p>
  </w:endnote>
  <w:endnote w:type="continuationSeparator" w:id="0">
    <w:p w:rsidR="00A44BE0" w:rsidRDefault="00A44B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E0" w:rsidRDefault="00A44B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4BE0" w:rsidRDefault="00A44B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E5"/>
    <w:rsid w:val="00147BEC"/>
    <w:rsid w:val="005F5EE5"/>
    <w:rsid w:val="00607DEC"/>
    <w:rsid w:val="00A44BE0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9064"/>
  <w15:docId w15:val="{BD356705-C99D-4F10-A538-48FD593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Siln">
    <w:name w:val="Strong"/>
    <w:rPr>
      <w:b/>
      <w:bCs/>
    </w:rPr>
  </w:style>
  <w:style w:type="character" w:customStyle="1" w:styleId="textexposedshow">
    <w:name w:val="text_exposed_show"/>
    <w:basedOn w:val="Standardnpsmoodstavce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nik&#225;&#345;\Desktop\Projev%207.%20LeM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Projev 7. LeM.dotx</Template>
  <TotalTime>1</TotalTime>
  <Pages>1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Kronikář</dc:creator>
  <cp:lastModifiedBy>Kronikář</cp:lastModifiedBy>
  <cp:revision>1</cp:revision>
  <cp:lastPrinted>2019-07-24T14:47:00Z</cp:lastPrinted>
  <dcterms:created xsi:type="dcterms:W3CDTF">2019-07-29T12:24:00Z</dcterms:created>
  <dcterms:modified xsi:type="dcterms:W3CDTF">2019-07-29T12:25:00Z</dcterms:modified>
</cp:coreProperties>
</file>